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3" w:rsidRPr="00182DC3" w:rsidRDefault="00B660C0" w:rsidP="00B660C0">
      <w:pPr>
        <w:widowControl w:val="0"/>
        <w:shd w:val="clear" w:color="auto" w:fill="FFFFFF"/>
        <w:spacing w:line="276" w:lineRule="auto"/>
        <w:jc w:val="both"/>
      </w:pPr>
      <w:r>
        <w:rPr>
          <w:noProof/>
        </w:rPr>
        <w:drawing>
          <wp:inline distT="0" distB="0" distL="0" distR="0">
            <wp:extent cx="6332220" cy="8714563"/>
            <wp:effectExtent l="19050" t="0" r="0" b="0"/>
            <wp:docPr id="1" name="Рисунок 1" descr="C:\Users\КОМПиКО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7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9B3" w:rsidRPr="00182DC3">
        <w:lastRenderedPageBreak/>
        <w:t xml:space="preserve">Девушки </w:t>
      </w:r>
      <w:r w:rsidR="007746B8" w:rsidRPr="00182DC3">
        <w:t>–</w:t>
      </w:r>
      <w:r w:rsidR="00E319B3" w:rsidRPr="00182DC3">
        <w:t xml:space="preserve">одежда должна быть классического стиля или современногострогого покроя </w:t>
      </w:r>
      <w:r w:rsidR="00A90592" w:rsidRPr="00182DC3">
        <w:t xml:space="preserve">черного, </w:t>
      </w:r>
      <w:r w:rsidR="00E319B3" w:rsidRPr="00182DC3">
        <w:t>синего или темно-синего цветов: костюм, жилет, юбка,сарафан, блузка, водолазка, туфли не на высоком каблуке (не более 5 см.). Взимний период во время низкого температурного режима разрешаетсянадевать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физическойкультурой и спортом и включает: однотонную футболку, спортивное трико(костюм),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температурныйрежим нарушен), футболка, спортивное трико, шорты, спортивная обувь снескользкой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2.4. Школьная форма может быть из различных тканей. Цветовая гаммашкольной формы для обучающихся 1-11 классов: однотонные, спокойныетона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.Рекомендован: маникюр гигиенический, бесцветный.Запрещен: декоративный маникюр; декоративный маникюр с дизайном вярких тонах (рисунки, стразы); вечерние варианты макияжа сиспользованием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примерсвои</w:t>
      </w:r>
      <w:r w:rsidR="008C7132">
        <w:t>м</w:t>
      </w:r>
      <w:r w:rsidRPr="00182DC3">
        <w:t xml:space="preserve"> воспитанникам, выдерживать деловой стиль в своей повседневнойодежде.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Запрещаетсяиспользовать для ношения в учебное время следующиеварианты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,д</w:t>
      </w:r>
      <w:r w:rsidR="00E319B3" w:rsidRPr="00182DC3">
        <w:t>опустимаявысота каблука для девушек не более 5 см;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блестящиенити и вызывающие экстравагантные детали, привлекающие пристальноевнимание;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асоциальныхнеформальных молодежных объединений, пропагандирующихпсихоактивные</w:t>
      </w:r>
      <w:bookmarkStart w:id="0" w:name="_GoBack"/>
      <w:bookmarkEnd w:id="0"/>
      <w:r w:rsidR="00E319B3" w:rsidRPr="00182DC3">
        <w:t xml:space="preserve">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вдни уроков физической культуры приносится с собой. В дни проведенияторжественных линеек, праздников школьники надевают парадную форму.Одежда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данногоПоложения родители должны быть поставлены в известность класснымруководителем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4.2. Ежедневно контролировать внешний вид обучающегося перед выходомего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E15C0">
        <w:t xml:space="preserve"> </w:t>
      </w:r>
      <w:proofErr w:type="gramStart"/>
      <w:r w:rsidRPr="00182DC3">
        <w:t>обучающимися</w:t>
      </w:r>
      <w:proofErr w:type="gramEnd"/>
      <w:r w:rsidRPr="00182DC3">
        <w:t xml:space="preserve"> своего класса школьной формы и второй обуви передначалом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B660C0">
      <w:pgSz w:w="12240" w:h="15840"/>
      <w:pgMar w:top="1134" w:right="567" w:bottom="1134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44BE4"/>
    <w:rsid w:val="00046C2E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5865"/>
    <w:rsid w:val="00747A27"/>
    <w:rsid w:val="00764433"/>
    <w:rsid w:val="007746B8"/>
    <w:rsid w:val="007E15C0"/>
    <w:rsid w:val="008C7132"/>
    <w:rsid w:val="009024AB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041CA"/>
    <w:rsid w:val="00B13D40"/>
    <w:rsid w:val="00B16F5D"/>
    <w:rsid w:val="00B34DD6"/>
    <w:rsid w:val="00B648D2"/>
    <w:rsid w:val="00B660C0"/>
    <w:rsid w:val="00BB5FE2"/>
    <w:rsid w:val="00C0015F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DC22BB"/>
    <w:rsid w:val="00E319B3"/>
    <w:rsid w:val="00EC2989"/>
    <w:rsid w:val="00EF59DA"/>
    <w:rsid w:val="00F3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942</Words>
  <Characters>5376</Characters>
  <Application>Microsoft Office Word</Application>
  <DocSecurity>0</DocSecurity>
  <Lines>44</Lines>
  <Paragraphs>12</Paragraphs>
  <ScaleCrop>false</ScaleCrop>
  <Company>частное лицо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КОМПиКО</cp:lastModifiedBy>
  <cp:revision>22</cp:revision>
  <dcterms:created xsi:type="dcterms:W3CDTF">2023-05-29T08:41:00Z</dcterms:created>
  <dcterms:modified xsi:type="dcterms:W3CDTF">2024-09-04T08:24:00Z</dcterms:modified>
</cp:coreProperties>
</file>